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3092" w:firstLineChars="7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安源煤业总部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内部</w:t>
      </w:r>
      <w:r>
        <w:rPr>
          <w:rFonts w:hint="eastAsia" w:ascii="仿宋" w:hAnsi="仿宋" w:eastAsia="仿宋" w:cs="仿宋"/>
          <w:sz w:val="44"/>
          <w:szCs w:val="44"/>
        </w:rPr>
        <w:t>招聘岗位信息汇总表</w:t>
      </w:r>
    </w:p>
    <w:p>
      <w:pPr>
        <w:rPr>
          <w:rFonts w:hint="eastAsia"/>
        </w:rPr>
      </w:pPr>
    </w:p>
    <w:tbl>
      <w:tblPr>
        <w:tblStyle w:val="4"/>
        <w:tblW w:w="14447" w:type="dxa"/>
        <w:tblInd w:w="-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09"/>
        <w:gridCol w:w="750"/>
        <w:gridCol w:w="915"/>
        <w:gridCol w:w="5050"/>
        <w:gridCol w:w="5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用人部门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财务证券部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报表管理岗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1.金融、会计、经济、财务管理、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审计、证券类相关专业；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2.年龄不超过40周岁，身体健康；</w:t>
            </w:r>
          </w:p>
          <w:p>
            <w:pPr>
              <w:pStyle w:val="2"/>
              <w:spacing w:line="240" w:lineRule="auto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3.具有三年及以上财务相关工作经验，其中：六年以上财务相关工作经验的需取得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经济类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中级及以上职称；</w:t>
            </w:r>
          </w:p>
          <w:p>
            <w:pPr>
              <w:widowControl/>
              <w:jc w:val="both"/>
              <w:textAlignment w:val="top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4.熟练运用财务软件及办公软件，具有较强的数据分析能力、沟通协调能力和公文写作能力。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1.负责审核、检查所属单位会计核算和财务报表；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2负责编制公司快报、合并财务报表，并编写报表说明；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3.负责编制国资快报、报表及说明；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4.负责提供上市公司信息披露财务数据及原因分析；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5.负责其他对外报表数据填报；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6.协助公司财务管理制度的建设。</w:t>
            </w:r>
          </w:p>
        </w:tc>
      </w:tr>
    </w:tbl>
    <w:p>
      <w:pPr>
        <w:spacing w:line="380" w:lineRule="exact"/>
      </w:pPr>
      <w:r>
        <w:rPr>
          <w:rFonts w:hint="eastAsia" w:eastAsia="仿宋"/>
          <w:szCs w:val="21"/>
        </w:rPr>
        <w:t>备注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：年龄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周岁以下是指19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 w:bidi="ar"/>
        </w:rPr>
        <w:t>83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日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 w:bidi="ar"/>
        </w:rPr>
        <w:t>及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以后出生。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D0CB7"/>
    <w:rsid w:val="1B8C20F8"/>
    <w:rsid w:val="54013B09"/>
    <w:rsid w:val="5F0D0CB7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2023-12-06T05:46:00Z</dcterms:created>
  <dc:creator>谢宇豪</dc:creator>
  <cp:lastModifiedBy>谢宇豪</cp:lastModifiedBy>
  <dcterms:modified xsi:type="dcterms:W3CDTF">2023-12-06T05:47:29Z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D63442C107D843138E93C31F13262D3B</vt:lpwstr>
  </property>
</Properties>
</file>